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CD303" w14:textId="5575838A" w:rsidR="00C66BD7" w:rsidRPr="00FE1D75" w:rsidRDefault="0004451C">
      <w:pPr>
        <w:rPr>
          <w:b/>
          <w:bCs/>
          <w:sz w:val="24"/>
          <w:szCs w:val="24"/>
        </w:rPr>
      </w:pPr>
      <w:r w:rsidRPr="00FE1D75">
        <w:rPr>
          <w:b/>
          <w:bCs/>
          <w:sz w:val="24"/>
          <w:szCs w:val="24"/>
        </w:rPr>
        <w:t>Stowe School Year 11-12 pre-A Level Bridging Package: Latin</w:t>
      </w:r>
    </w:p>
    <w:p w14:paraId="18441589" w14:textId="06FAD86E" w:rsidR="0004451C" w:rsidRPr="00FE1D75" w:rsidRDefault="0004451C">
      <w:pPr>
        <w:rPr>
          <w:sz w:val="24"/>
          <w:szCs w:val="24"/>
        </w:rPr>
      </w:pPr>
    </w:p>
    <w:p w14:paraId="604D9527" w14:textId="11B521F9" w:rsidR="0004451C" w:rsidRPr="00FE1D75" w:rsidRDefault="0004451C">
      <w:pPr>
        <w:rPr>
          <w:sz w:val="24"/>
          <w:szCs w:val="24"/>
        </w:rPr>
      </w:pPr>
      <w:r w:rsidRPr="00FE1D75">
        <w:rPr>
          <w:sz w:val="24"/>
          <w:szCs w:val="24"/>
        </w:rPr>
        <w:t>Pupils receiv</w:t>
      </w:r>
      <w:r w:rsidR="00AF3AA0" w:rsidRPr="00FE1D75">
        <w:rPr>
          <w:sz w:val="24"/>
          <w:szCs w:val="24"/>
        </w:rPr>
        <w:t xml:space="preserve">e </w:t>
      </w:r>
      <w:r w:rsidRPr="00FE1D75">
        <w:rPr>
          <w:sz w:val="24"/>
          <w:szCs w:val="24"/>
        </w:rPr>
        <w:t xml:space="preserve">a total of 3 hrs 20 contact time per week </w:t>
      </w:r>
      <w:r w:rsidR="00AF3AA0" w:rsidRPr="00FE1D75">
        <w:rPr>
          <w:sz w:val="24"/>
          <w:szCs w:val="24"/>
        </w:rPr>
        <w:t xml:space="preserve">comprising </w:t>
      </w:r>
      <w:r w:rsidRPr="00FE1D75">
        <w:rPr>
          <w:sz w:val="24"/>
          <w:szCs w:val="24"/>
        </w:rPr>
        <w:t>2 x 50-minute lessons with 2 separate teachers.</w:t>
      </w:r>
    </w:p>
    <w:p w14:paraId="75A0D745" w14:textId="34A348F4" w:rsidR="0004451C" w:rsidRPr="00FE1D75" w:rsidRDefault="0004451C">
      <w:pPr>
        <w:rPr>
          <w:sz w:val="24"/>
          <w:szCs w:val="24"/>
        </w:rPr>
      </w:pPr>
    </w:p>
    <w:p w14:paraId="7732945A" w14:textId="47759659" w:rsidR="0004451C" w:rsidRPr="00FE1D75" w:rsidRDefault="0004451C">
      <w:pPr>
        <w:rPr>
          <w:sz w:val="24"/>
          <w:szCs w:val="24"/>
        </w:rPr>
      </w:pPr>
      <w:r w:rsidRPr="00FE1D75">
        <w:rPr>
          <w:sz w:val="24"/>
          <w:szCs w:val="24"/>
        </w:rPr>
        <w:t>The content of these 4 lessons is roughly divided as follows:</w:t>
      </w:r>
    </w:p>
    <w:p w14:paraId="0515BBA9" w14:textId="2DCD0861" w:rsidR="0004451C" w:rsidRPr="00FE1D75" w:rsidRDefault="0004451C">
      <w:pPr>
        <w:rPr>
          <w:sz w:val="24"/>
          <w:szCs w:val="24"/>
        </w:rPr>
      </w:pPr>
    </w:p>
    <w:p w14:paraId="2DC73DBE" w14:textId="4A3B7CEF" w:rsidR="0004451C" w:rsidRPr="00FE1D75" w:rsidRDefault="0004451C" w:rsidP="007D0EA3">
      <w:pPr>
        <w:ind w:left="360"/>
        <w:rPr>
          <w:sz w:val="24"/>
          <w:szCs w:val="24"/>
        </w:rPr>
      </w:pPr>
      <w:r w:rsidRPr="00FE1D75">
        <w:rPr>
          <w:sz w:val="24"/>
          <w:szCs w:val="24"/>
        </w:rPr>
        <w:t>1.</w:t>
      </w:r>
      <w:r w:rsidRPr="00FE1D75">
        <w:rPr>
          <w:sz w:val="24"/>
          <w:szCs w:val="24"/>
        </w:rPr>
        <w:tab/>
      </w:r>
      <w:r w:rsidRPr="00FE1D75">
        <w:rPr>
          <w:b/>
          <w:bCs/>
          <w:sz w:val="24"/>
          <w:szCs w:val="24"/>
        </w:rPr>
        <w:t>Language</w:t>
      </w:r>
    </w:p>
    <w:p w14:paraId="318EFB7D" w14:textId="77777777" w:rsidR="0004451C" w:rsidRPr="00FE1D75" w:rsidRDefault="0004451C" w:rsidP="007D0EA3">
      <w:pPr>
        <w:ind w:left="360"/>
        <w:rPr>
          <w:sz w:val="24"/>
          <w:szCs w:val="24"/>
        </w:rPr>
      </w:pPr>
    </w:p>
    <w:p w14:paraId="34B62EA2" w14:textId="143985AE" w:rsidR="0004451C" w:rsidRPr="00FE1D75" w:rsidRDefault="0004451C" w:rsidP="007D0EA3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FE1D75">
        <w:rPr>
          <w:sz w:val="24"/>
          <w:szCs w:val="24"/>
        </w:rPr>
        <w:t xml:space="preserve">Revision of GCSE grammar, focusing on </w:t>
      </w:r>
      <w:r w:rsidR="007D0EA3" w:rsidRPr="00FE1D75">
        <w:rPr>
          <w:sz w:val="24"/>
          <w:szCs w:val="24"/>
        </w:rPr>
        <w:t xml:space="preserve">the </w:t>
      </w:r>
      <w:r w:rsidRPr="00FE1D75">
        <w:rPr>
          <w:sz w:val="24"/>
          <w:szCs w:val="24"/>
        </w:rPr>
        <w:t xml:space="preserve">more challenging constructions as well as </w:t>
      </w:r>
      <w:r w:rsidR="007D0EA3" w:rsidRPr="00FE1D75">
        <w:rPr>
          <w:sz w:val="24"/>
          <w:szCs w:val="24"/>
        </w:rPr>
        <w:t xml:space="preserve">offering </w:t>
      </w:r>
      <w:r w:rsidRPr="00FE1D75">
        <w:rPr>
          <w:sz w:val="24"/>
          <w:szCs w:val="24"/>
        </w:rPr>
        <w:t>an introduction to certain new topics linked to extant knowledge (</w:t>
      </w:r>
      <w:proofErr w:type="spellStart"/>
      <w:r w:rsidRPr="00FE1D75">
        <w:rPr>
          <w:sz w:val="24"/>
          <w:szCs w:val="24"/>
        </w:rPr>
        <w:t>eg</w:t>
      </w:r>
      <w:proofErr w:type="spellEnd"/>
      <w:r w:rsidRPr="00FE1D75">
        <w:rPr>
          <w:sz w:val="24"/>
          <w:szCs w:val="24"/>
        </w:rPr>
        <w:t xml:space="preserve"> gerunds; more advanced uses of oblique cases; more advanced uses of the subjunctive; closed conditionals)</w:t>
      </w:r>
      <w:r w:rsidR="0009674D" w:rsidRPr="00FE1D75">
        <w:rPr>
          <w:sz w:val="24"/>
          <w:szCs w:val="24"/>
        </w:rPr>
        <w:t>.</w:t>
      </w:r>
    </w:p>
    <w:p w14:paraId="3F55A299" w14:textId="7D861262" w:rsidR="0004451C" w:rsidRPr="00FE1D75" w:rsidRDefault="0004451C" w:rsidP="007D0EA3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FE1D75">
        <w:rPr>
          <w:sz w:val="24"/>
          <w:szCs w:val="24"/>
        </w:rPr>
        <w:t>An introduction to A-level comprehension question technique, incorporating more challenging unseen translation plus grammatical analysis</w:t>
      </w:r>
      <w:r w:rsidR="00E85AC3" w:rsidRPr="00FE1D75">
        <w:rPr>
          <w:sz w:val="24"/>
          <w:szCs w:val="24"/>
        </w:rPr>
        <w:t xml:space="preserve">, </w:t>
      </w:r>
      <w:r w:rsidR="007D0EA3" w:rsidRPr="00FE1D75">
        <w:rPr>
          <w:sz w:val="24"/>
          <w:szCs w:val="24"/>
        </w:rPr>
        <w:t>underpinned by passages from Mathew Owen’s ‘</w:t>
      </w:r>
      <w:r w:rsidR="007D0EA3" w:rsidRPr="00FE1D75">
        <w:rPr>
          <w:i/>
          <w:iCs/>
          <w:sz w:val="24"/>
          <w:szCs w:val="24"/>
        </w:rPr>
        <w:t>Prose Unseens for A-Level Latin</w:t>
      </w:r>
      <w:r w:rsidR="007D0EA3" w:rsidRPr="00FE1D75">
        <w:rPr>
          <w:sz w:val="24"/>
          <w:szCs w:val="24"/>
        </w:rPr>
        <w:t>’.</w:t>
      </w:r>
    </w:p>
    <w:p w14:paraId="5FA7FE8A" w14:textId="5DA1FA7A" w:rsidR="0004451C" w:rsidRPr="00FE1D75" w:rsidRDefault="0004451C" w:rsidP="007D0EA3">
      <w:pPr>
        <w:ind w:left="360"/>
        <w:rPr>
          <w:sz w:val="24"/>
          <w:szCs w:val="24"/>
        </w:rPr>
      </w:pPr>
    </w:p>
    <w:p w14:paraId="2A1302D9" w14:textId="2F1C1EFB" w:rsidR="0004451C" w:rsidRPr="00FE1D75" w:rsidRDefault="0004451C" w:rsidP="007D0EA3">
      <w:pPr>
        <w:ind w:left="360"/>
        <w:rPr>
          <w:b/>
          <w:bCs/>
          <w:sz w:val="24"/>
          <w:szCs w:val="24"/>
        </w:rPr>
      </w:pPr>
      <w:r w:rsidRPr="00FE1D75">
        <w:rPr>
          <w:sz w:val="24"/>
          <w:szCs w:val="24"/>
        </w:rPr>
        <w:t>2.</w:t>
      </w:r>
      <w:r w:rsidRPr="00FE1D75">
        <w:rPr>
          <w:sz w:val="24"/>
          <w:szCs w:val="24"/>
        </w:rPr>
        <w:tab/>
      </w:r>
      <w:r w:rsidRPr="00FE1D75">
        <w:rPr>
          <w:b/>
          <w:bCs/>
          <w:sz w:val="24"/>
          <w:szCs w:val="24"/>
        </w:rPr>
        <w:t>Literature</w:t>
      </w:r>
    </w:p>
    <w:p w14:paraId="64DD462B" w14:textId="17D9C84C" w:rsidR="0004451C" w:rsidRPr="00FE1D75" w:rsidRDefault="0004451C" w:rsidP="007D0EA3">
      <w:pPr>
        <w:ind w:left="360"/>
        <w:rPr>
          <w:b/>
          <w:bCs/>
          <w:sz w:val="24"/>
          <w:szCs w:val="24"/>
        </w:rPr>
      </w:pPr>
    </w:p>
    <w:p w14:paraId="18E5DBEF" w14:textId="6FA9E453" w:rsidR="0004451C" w:rsidRPr="00FE1D75" w:rsidRDefault="0004451C" w:rsidP="007D0EA3">
      <w:pPr>
        <w:pStyle w:val="ListParagraph"/>
        <w:numPr>
          <w:ilvl w:val="0"/>
          <w:numId w:val="2"/>
        </w:numPr>
        <w:ind w:left="1080"/>
        <w:rPr>
          <w:b/>
          <w:bCs/>
          <w:sz w:val="24"/>
          <w:szCs w:val="24"/>
        </w:rPr>
      </w:pPr>
      <w:r w:rsidRPr="00FE1D75">
        <w:rPr>
          <w:sz w:val="24"/>
          <w:szCs w:val="24"/>
        </w:rPr>
        <w:t>An introduction to prose and verse literature.  Stowe pupils follow the WJEC specification for GCSE which is entirely language-based; literature is therefore a new discipline for them.  Pupils who have studied the OCR GCSE specification (or, conceivably, international specifications) will already be familiar with it.</w:t>
      </w:r>
    </w:p>
    <w:p w14:paraId="63A92E40" w14:textId="7565D692" w:rsidR="0004451C" w:rsidRPr="00FE1D75" w:rsidRDefault="0004451C" w:rsidP="007D0EA3">
      <w:pPr>
        <w:pStyle w:val="ListParagraph"/>
        <w:numPr>
          <w:ilvl w:val="0"/>
          <w:numId w:val="2"/>
        </w:numPr>
        <w:ind w:left="1080"/>
        <w:rPr>
          <w:b/>
          <w:bCs/>
          <w:sz w:val="24"/>
          <w:szCs w:val="24"/>
        </w:rPr>
      </w:pPr>
      <w:r w:rsidRPr="00FE1D75">
        <w:rPr>
          <w:sz w:val="24"/>
          <w:szCs w:val="24"/>
        </w:rPr>
        <w:t xml:space="preserve">The starter prose text that we are studying is taken from </w:t>
      </w:r>
      <w:r w:rsidR="00E005AF" w:rsidRPr="00FE1D75">
        <w:rPr>
          <w:sz w:val="24"/>
          <w:szCs w:val="24"/>
        </w:rPr>
        <w:t>Book</w:t>
      </w:r>
      <w:r w:rsidRPr="00FE1D75">
        <w:rPr>
          <w:sz w:val="24"/>
          <w:szCs w:val="24"/>
        </w:rPr>
        <w:t xml:space="preserve"> 4 of Caesar’s </w:t>
      </w:r>
      <w:r w:rsidR="00E005AF" w:rsidRPr="00FE1D75">
        <w:rPr>
          <w:i/>
          <w:iCs/>
          <w:sz w:val="24"/>
          <w:szCs w:val="24"/>
        </w:rPr>
        <w:t xml:space="preserve">de bello </w:t>
      </w:r>
      <w:proofErr w:type="spellStart"/>
      <w:r w:rsidR="00E005AF" w:rsidRPr="00FE1D75">
        <w:rPr>
          <w:i/>
          <w:iCs/>
          <w:sz w:val="24"/>
          <w:szCs w:val="24"/>
        </w:rPr>
        <w:t>Gallico</w:t>
      </w:r>
      <w:proofErr w:type="spellEnd"/>
      <w:r w:rsidRPr="00FE1D75">
        <w:rPr>
          <w:sz w:val="24"/>
          <w:szCs w:val="24"/>
        </w:rPr>
        <w:t xml:space="preserve">; the starter verse texts are from Catullus (poems 5, 7, 13 &amp; 85) and </w:t>
      </w:r>
      <w:r w:rsidR="00393E19" w:rsidRPr="00FE1D75">
        <w:rPr>
          <w:sz w:val="24"/>
          <w:szCs w:val="24"/>
        </w:rPr>
        <w:t xml:space="preserve">Book 1 of </w:t>
      </w:r>
      <w:r w:rsidRPr="00FE1D75">
        <w:rPr>
          <w:sz w:val="24"/>
          <w:szCs w:val="24"/>
        </w:rPr>
        <w:t>Horace</w:t>
      </w:r>
      <w:r w:rsidR="00393E19" w:rsidRPr="00FE1D75">
        <w:rPr>
          <w:sz w:val="24"/>
          <w:szCs w:val="24"/>
        </w:rPr>
        <w:t>’s</w:t>
      </w:r>
      <w:r w:rsidR="00E005AF" w:rsidRPr="00FE1D75">
        <w:rPr>
          <w:sz w:val="24"/>
          <w:szCs w:val="24"/>
        </w:rPr>
        <w:t xml:space="preserve"> </w:t>
      </w:r>
      <w:r w:rsidR="00E005AF" w:rsidRPr="00FE1D75">
        <w:rPr>
          <w:i/>
          <w:iCs/>
          <w:sz w:val="24"/>
          <w:szCs w:val="24"/>
        </w:rPr>
        <w:t>Odes</w:t>
      </w:r>
      <w:r w:rsidR="00E005AF" w:rsidRPr="00FE1D75">
        <w:rPr>
          <w:sz w:val="24"/>
          <w:szCs w:val="24"/>
        </w:rPr>
        <w:t xml:space="preserve"> (poems 4, 9 &amp; 11)</w:t>
      </w:r>
      <w:r w:rsidR="0009674D" w:rsidRPr="00FE1D75">
        <w:rPr>
          <w:sz w:val="24"/>
          <w:szCs w:val="24"/>
        </w:rPr>
        <w:t>.</w:t>
      </w:r>
    </w:p>
    <w:p w14:paraId="70594AF8" w14:textId="7EE18BA3" w:rsidR="0009674D" w:rsidRPr="00FE1D75" w:rsidRDefault="0009674D" w:rsidP="007D0EA3">
      <w:pPr>
        <w:pStyle w:val="ListParagraph"/>
        <w:numPr>
          <w:ilvl w:val="0"/>
          <w:numId w:val="2"/>
        </w:numPr>
        <w:ind w:left="1080"/>
        <w:rPr>
          <w:b/>
          <w:bCs/>
          <w:sz w:val="24"/>
          <w:szCs w:val="24"/>
        </w:rPr>
      </w:pPr>
      <w:r w:rsidRPr="00FE1D75">
        <w:rPr>
          <w:sz w:val="24"/>
          <w:szCs w:val="24"/>
        </w:rPr>
        <w:t>This literature element comprises translation into English followed by basic literary criticism</w:t>
      </w:r>
      <w:r w:rsidR="00393E19" w:rsidRPr="00FE1D75">
        <w:rPr>
          <w:sz w:val="24"/>
          <w:szCs w:val="24"/>
        </w:rPr>
        <w:t xml:space="preserve"> including stylistic and thematic analysis</w:t>
      </w:r>
      <w:r w:rsidRPr="00FE1D75">
        <w:rPr>
          <w:sz w:val="24"/>
          <w:szCs w:val="24"/>
        </w:rPr>
        <w:t>.</w:t>
      </w:r>
    </w:p>
    <w:p w14:paraId="43515D98" w14:textId="58CC576D" w:rsidR="0009674D" w:rsidRPr="00FE1D75" w:rsidRDefault="0009674D" w:rsidP="007D0EA3">
      <w:pPr>
        <w:ind w:left="360"/>
        <w:rPr>
          <w:b/>
          <w:bCs/>
          <w:sz w:val="24"/>
          <w:szCs w:val="24"/>
        </w:rPr>
      </w:pPr>
    </w:p>
    <w:p w14:paraId="23CD6540" w14:textId="3C2711B2" w:rsidR="0009674D" w:rsidRPr="00FE1D75" w:rsidRDefault="0009674D" w:rsidP="007D0EA3">
      <w:pPr>
        <w:ind w:left="360"/>
        <w:rPr>
          <w:sz w:val="24"/>
          <w:szCs w:val="24"/>
        </w:rPr>
      </w:pPr>
      <w:r w:rsidRPr="00FE1D75">
        <w:rPr>
          <w:sz w:val="24"/>
          <w:szCs w:val="24"/>
        </w:rPr>
        <w:t>3.</w:t>
      </w:r>
      <w:r w:rsidRPr="00FE1D75">
        <w:rPr>
          <w:sz w:val="24"/>
          <w:szCs w:val="24"/>
        </w:rPr>
        <w:tab/>
      </w:r>
      <w:r w:rsidRPr="00FE1D75">
        <w:rPr>
          <w:b/>
          <w:bCs/>
          <w:sz w:val="24"/>
          <w:szCs w:val="24"/>
        </w:rPr>
        <w:t>History</w:t>
      </w:r>
    </w:p>
    <w:p w14:paraId="41DE9E13" w14:textId="14631286" w:rsidR="0009674D" w:rsidRPr="00FE1D75" w:rsidRDefault="0009674D" w:rsidP="007D0EA3">
      <w:pPr>
        <w:ind w:left="360"/>
        <w:rPr>
          <w:sz w:val="24"/>
          <w:szCs w:val="24"/>
        </w:rPr>
      </w:pPr>
    </w:p>
    <w:p w14:paraId="38E4F3E9" w14:textId="77777777" w:rsidR="0083072A" w:rsidRPr="00FE1D75" w:rsidRDefault="0009674D" w:rsidP="007D0EA3">
      <w:pPr>
        <w:pStyle w:val="ListParagraph"/>
        <w:numPr>
          <w:ilvl w:val="0"/>
          <w:numId w:val="2"/>
        </w:numPr>
        <w:ind w:left="1080"/>
        <w:rPr>
          <w:b/>
          <w:bCs/>
          <w:sz w:val="24"/>
          <w:szCs w:val="24"/>
        </w:rPr>
      </w:pPr>
      <w:proofErr w:type="gramStart"/>
      <w:r w:rsidRPr="00FE1D75">
        <w:rPr>
          <w:sz w:val="24"/>
          <w:szCs w:val="24"/>
        </w:rPr>
        <w:t>Assuming that</w:t>
      </w:r>
      <w:proofErr w:type="gramEnd"/>
      <w:r w:rsidRPr="00FE1D75">
        <w:rPr>
          <w:sz w:val="24"/>
          <w:szCs w:val="24"/>
        </w:rPr>
        <w:t xml:space="preserve"> the </w:t>
      </w:r>
      <w:r w:rsidR="00AF3AA0" w:rsidRPr="00FE1D75">
        <w:rPr>
          <w:sz w:val="24"/>
          <w:szCs w:val="24"/>
        </w:rPr>
        <w:t xml:space="preserve">construct of </w:t>
      </w:r>
      <w:r w:rsidRPr="00FE1D75">
        <w:rPr>
          <w:sz w:val="24"/>
          <w:szCs w:val="24"/>
        </w:rPr>
        <w:t>4 lesson</w:t>
      </w:r>
      <w:r w:rsidR="00AF3AA0" w:rsidRPr="00FE1D75">
        <w:rPr>
          <w:sz w:val="24"/>
          <w:szCs w:val="24"/>
        </w:rPr>
        <w:t xml:space="preserve">s </w:t>
      </w:r>
      <w:r w:rsidRPr="00FE1D75">
        <w:rPr>
          <w:sz w:val="24"/>
          <w:szCs w:val="24"/>
        </w:rPr>
        <w:t>pe</w:t>
      </w:r>
      <w:r w:rsidR="00AF3AA0" w:rsidRPr="00FE1D75">
        <w:rPr>
          <w:sz w:val="24"/>
          <w:szCs w:val="24"/>
        </w:rPr>
        <w:t xml:space="preserve">r </w:t>
      </w:r>
      <w:r w:rsidRPr="00FE1D75">
        <w:rPr>
          <w:sz w:val="24"/>
          <w:szCs w:val="24"/>
        </w:rPr>
        <w:t>week endure</w:t>
      </w:r>
      <w:r w:rsidR="00AF3AA0" w:rsidRPr="00FE1D75">
        <w:rPr>
          <w:sz w:val="24"/>
          <w:szCs w:val="24"/>
        </w:rPr>
        <w:t>s</w:t>
      </w:r>
      <w:r w:rsidRPr="00FE1D75">
        <w:rPr>
          <w:sz w:val="24"/>
          <w:szCs w:val="24"/>
        </w:rPr>
        <w:t xml:space="preserve"> beyond half term, one lesson per week in June will be devoted to</w:t>
      </w:r>
      <w:r w:rsidR="00AF3AA0" w:rsidRPr="00FE1D75">
        <w:rPr>
          <w:sz w:val="24"/>
          <w:szCs w:val="24"/>
        </w:rPr>
        <w:t xml:space="preserve"> delivering</w:t>
      </w:r>
      <w:r w:rsidRPr="00FE1D75">
        <w:rPr>
          <w:sz w:val="24"/>
          <w:szCs w:val="24"/>
        </w:rPr>
        <w:t xml:space="preserve"> a brief introduction to Roman history</w:t>
      </w:r>
    </w:p>
    <w:p w14:paraId="29E7F7DA" w14:textId="77777777" w:rsidR="0083072A" w:rsidRPr="00FE1D75" w:rsidRDefault="0083072A" w:rsidP="007D0EA3">
      <w:pPr>
        <w:pStyle w:val="ListParagraph"/>
        <w:numPr>
          <w:ilvl w:val="0"/>
          <w:numId w:val="2"/>
        </w:numPr>
        <w:ind w:left="1080"/>
        <w:rPr>
          <w:b/>
          <w:bCs/>
          <w:sz w:val="24"/>
          <w:szCs w:val="24"/>
        </w:rPr>
      </w:pPr>
      <w:r w:rsidRPr="00FE1D75">
        <w:rPr>
          <w:sz w:val="24"/>
          <w:szCs w:val="24"/>
        </w:rPr>
        <w:t>T</w:t>
      </w:r>
      <w:r w:rsidR="0009674D" w:rsidRPr="00FE1D75">
        <w:rPr>
          <w:sz w:val="24"/>
          <w:szCs w:val="24"/>
        </w:rPr>
        <w:t xml:space="preserve">he intent </w:t>
      </w:r>
      <w:r w:rsidR="00AF3AA0" w:rsidRPr="00FE1D75">
        <w:rPr>
          <w:sz w:val="24"/>
          <w:szCs w:val="24"/>
        </w:rPr>
        <w:t xml:space="preserve">is for pupils to have a </w:t>
      </w:r>
      <w:r w:rsidR="0009674D" w:rsidRPr="00FE1D75">
        <w:rPr>
          <w:sz w:val="24"/>
          <w:szCs w:val="24"/>
        </w:rPr>
        <w:t xml:space="preserve">general </w:t>
      </w:r>
      <w:r w:rsidR="00AF3AA0" w:rsidRPr="00FE1D75">
        <w:rPr>
          <w:sz w:val="24"/>
          <w:szCs w:val="24"/>
        </w:rPr>
        <w:t xml:space="preserve">grasp </w:t>
      </w:r>
      <w:r w:rsidR="0009674D" w:rsidRPr="00FE1D75">
        <w:rPr>
          <w:sz w:val="24"/>
          <w:szCs w:val="24"/>
        </w:rPr>
        <w:t xml:space="preserve">of the key events from Rome’s foundation and the reign of kings, through the Republic, to the early and later Empire.  Full resources </w:t>
      </w:r>
      <w:r w:rsidR="00AF3AA0" w:rsidRPr="00FE1D75">
        <w:rPr>
          <w:sz w:val="24"/>
          <w:szCs w:val="24"/>
        </w:rPr>
        <w:t xml:space="preserve">can be made </w:t>
      </w:r>
      <w:r w:rsidR="0009674D" w:rsidRPr="00FE1D75">
        <w:rPr>
          <w:sz w:val="24"/>
          <w:szCs w:val="24"/>
        </w:rPr>
        <w:t>available on request.</w:t>
      </w:r>
    </w:p>
    <w:p w14:paraId="3242D8F9" w14:textId="29AD3783" w:rsidR="0009674D" w:rsidRPr="00FE1D75" w:rsidRDefault="0009674D" w:rsidP="007D0EA3">
      <w:pPr>
        <w:pStyle w:val="ListParagraph"/>
        <w:numPr>
          <w:ilvl w:val="0"/>
          <w:numId w:val="2"/>
        </w:numPr>
        <w:ind w:left="1080"/>
        <w:rPr>
          <w:b/>
          <w:bCs/>
          <w:sz w:val="24"/>
          <w:szCs w:val="24"/>
        </w:rPr>
      </w:pPr>
      <w:r w:rsidRPr="00FE1D75">
        <w:rPr>
          <w:sz w:val="24"/>
          <w:szCs w:val="24"/>
        </w:rPr>
        <w:t xml:space="preserve">It is likely that pupils will also undertake the free MOOC </w:t>
      </w:r>
      <w:r w:rsidR="00756AEB" w:rsidRPr="00FE1D75">
        <w:rPr>
          <w:sz w:val="24"/>
          <w:szCs w:val="24"/>
        </w:rPr>
        <w:t xml:space="preserve">delivered by the University of Reading via </w:t>
      </w:r>
      <w:proofErr w:type="spellStart"/>
      <w:r w:rsidR="00756AEB" w:rsidRPr="00FE1D75">
        <w:rPr>
          <w:sz w:val="24"/>
          <w:szCs w:val="24"/>
        </w:rPr>
        <w:t>FutureLearn</w:t>
      </w:r>
      <w:proofErr w:type="spellEnd"/>
      <w:r w:rsidR="00756AEB" w:rsidRPr="00FE1D75">
        <w:rPr>
          <w:sz w:val="24"/>
          <w:szCs w:val="24"/>
        </w:rPr>
        <w:t xml:space="preserve"> </w:t>
      </w:r>
      <w:r w:rsidR="00756AEB" w:rsidRPr="00FE1D75">
        <w:rPr>
          <w:sz w:val="24"/>
          <w:szCs w:val="24"/>
        </w:rPr>
        <w:t>entitled ‘</w:t>
      </w:r>
      <w:r w:rsidRPr="00FE1D75">
        <w:rPr>
          <w:i/>
          <w:iCs/>
          <w:sz w:val="24"/>
          <w:szCs w:val="24"/>
        </w:rPr>
        <w:t>Rome</w:t>
      </w:r>
      <w:r w:rsidR="00756AEB" w:rsidRPr="00FE1D75">
        <w:rPr>
          <w:i/>
          <w:iCs/>
          <w:sz w:val="24"/>
          <w:szCs w:val="24"/>
        </w:rPr>
        <w:t>: A Virtual Tour of the Ancient City</w:t>
      </w:r>
      <w:r w:rsidR="00756AEB" w:rsidRPr="00FE1D75">
        <w:rPr>
          <w:sz w:val="24"/>
          <w:szCs w:val="24"/>
        </w:rPr>
        <w:t>’</w:t>
      </w:r>
      <w:r w:rsidR="00AF3AA0" w:rsidRPr="00FE1D75">
        <w:rPr>
          <w:sz w:val="24"/>
          <w:szCs w:val="24"/>
        </w:rPr>
        <w:t>.</w:t>
      </w:r>
    </w:p>
    <w:sectPr w:rsidR="0009674D" w:rsidRPr="00FE1D75" w:rsidSect="002158C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08E2"/>
    <w:multiLevelType w:val="hybridMultilevel"/>
    <w:tmpl w:val="D214E3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4E2AE3"/>
    <w:multiLevelType w:val="hybridMultilevel"/>
    <w:tmpl w:val="056AF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25799"/>
    <w:multiLevelType w:val="hybridMultilevel"/>
    <w:tmpl w:val="99B2B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1C"/>
    <w:rsid w:val="0004451C"/>
    <w:rsid w:val="0009674D"/>
    <w:rsid w:val="002158CF"/>
    <w:rsid w:val="00393E19"/>
    <w:rsid w:val="00524DAD"/>
    <w:rsid w:val="005634BC"/>
    <w:rsid w:val="0063026B"/>
    <w:rsid w:val="006A00E1"/>
    <w:rsid w:val="006C1BC9"/>
    <w:rsid w:val="00753787"/>
    <w:rsid w:val="00756AEB"/>
    <w:rsid w:val="007D0EA3"/>
    <w:rsid w:val="0083072A"/>
    <w:rsid w:val="00AF3AA0"/>
    <w:rsid w:val="00C44771"/>
    <w:rsid w:val="00C66BD7"/>
    <w:rsid w:val="00E005AF"/>
    <w:rsid w:val="00E85AC3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C526"/>
  <w15:chartTrackingRefBased/>
  <w15:docId w15:val="{9578F04D-8EE6-4FBE-A95D-65C890A3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Murnane</dc:creator>
  <cp:keywords/>
  <dc:description/>
  <cp:lastModifiedBy>Jonathan Murnane</cp:lastModifiedBy>
  <cp:revision>9</cp:revision>
  <dcterms:created xsi:type="dcterms:W3CDTF">2020-05-01T21:07:00Z</dcterms:created>
  <dcterms:modified xsi:type="dcterms:W3CDTF">2020-05-01T21:35:00Z</dcterms:modified>
</cp:coreProperties>
</file>